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8EF9A" w14:textId="28431DF6" w:rsidR="001A251D" w:rsidRPr="001A251D" w:rsidRDefault="001A251D" w:rsidP="00E85454">
      <w:pPr>
        <w:rPr>
          <w:b/>
          <w:bCs/>
          <w:sz w:val="28"/>
          <w:szCs w:val="28"/>
        </w:rPr>
      </w:pPr>
      <w:r w:rsidRPr="001A251D">
        <w:rPr>
          <w:b/>
          <w:bCs/>
          <w:sz w:val="28"/>
          <w:szCs w:val="28"/>
        </w:rPr>
        <w:t>Our Reference</w:t>
      </w:r>
      <w:r w:rsidR="00BA4170">
        <w:rPr>
          <w:b/>
          <w:bCs/>
          <w:sz w:val="28"/>
          <w:szCs w:val="28"/>
        </w:rPr>
        <w:t>:</w:t>
      </w:r>
      <w:r w:rsidR="00411590">
        <w:rPr>
          <w:b/>
          <w:bCs/>
          <w:sz w:val="28"/>
          <w:szCs w:val="28"/>
        </w:rPr>
        <w:t xml:space="preserve"> </w:t>
      </w:r>
      <w:r w:rsidR="00AF09DC">
        <w:rPr>
          <w:b/>
          <w:bCs/>
          <w:sz w:val="28"/>
          <w:szCs w:val="28"/>
        </w:rPr>
        <w:t>XX</w:t>
      </w:r>
      <w:r w:rsidR="005B4D5C">
        <w:rPr>
          <w:b/>
          <w:bCs/>
          <w:sz w:val="28"/>
          <w:szCs w:val="28"/>
        </w:rPr>
        <w:t>.A</w:t>
      </w:r>
      <w:r w:rsidR="00411590">
        <w:rPr>
          <w:b/>
          <w:bCs/>
          <w:sz w:val="28"/>
          <w:szCs w:val="28"/>
        </w:rPr>
        <w:t>/01/</w:t>
      </w:r>
      <w:r w:rsidR="000539D2">
        <w:rPr>
          <w:b/>
          <w:bCs/>
          <w:sz w:val="28"/>
          <w:szCs w:val="28"/>
        </w:rPr>
        <w:t>5</w:t>
      </w:r>
    </w:p>
    <w:p w14:paraId="2ED8F5D3" w14:textId="500C90EF" w:rsidR="001A251D" w:rsidRDefault="00C6579E" w:rsidP="00C657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C6579E" w14:paraId="01557231" w14:textId="77777777" w:rsidTr="00C6579E">
        <w:tc>
          <w:tcPr>
            <w:tcW w:w="2405" w:type="dxa"/>
          </w:tcPr>
          <w:p w14:paraId="77D630FA" w14:textId="58D3E3EA" w:rsidR="00C6579E" w:rsidRPr="00C6579E" w:rsidRDefault="00C6579E" w:rsidP="00E85454">
            <w:pPr>
              <w:rPr>
                <w:sz w:val="24"/>
                <w:szCs w:val="24"/>
              </w:rPr>
            </w:pPr>
            <w:r w:rsidRPr="00C6579E">
              <w:rPr>
                <w:sz w:val="24"/>
                <w:szCs w:val="24"/>
              </w:rPr>
              <w:t>Name</w:t>
            </w:r>
          </w:p>
        </w:tc>
        <w:tc>
          <w:tcPr>
            <w:tcW w:w="6611" w:type="dxa"/>
          </w:tcPr>
          <w:p w14:paraId="6F21DE2E" w14:textId="5DADF189" w:rsidR="00C6579E" w:rsidRPr="00C6579E" w:rsidRDefault="00C6579E" w:rsidP="00E85454">
            <w:pPr>
              <w:rPr>
                <w:sz w:val="24"/>
                <w:szCs w:val="24"/>
              </w:rPr>
            </w:pPr>
          </w:p>
        </w:tc>
      </w:tr>
      <w:tr w:rsidR="00C6579E" w14:paraId="5624D49C" w14:textId="77777777" w:rsidTr="00C6579E">
        <w:tc>
          <w:tcPr>
            <w:tcW w:w="2405" w:type="dxa"/>
          </w:tcPr>
          <w:p w14:paraId="460A6F6F" w14:textId="3D4865DA" w:rsidR="00C6579E" w:rsidRPr="00C6579E" w:rsidRDefault="00C6579E" w:rsidP="00E854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Title</w:t>
            </w:r>
          </w:p>
        </w:tc>
        <w:tc>
          <w:tcPr>
            <w:tcW w:w="6611" w:type="dxa"/>
          </w:tcPr>
          <w:p w14:paraId="1961C08E" w14:textId="7517FC78" w:rsidR="00C6579E" w:rsidRPr="00C6579E" w:rsidRDefault="00C6579E" w:rsidP="00E85454">
            <w:pPr>
              <w:rPr>
                <w:sz w:val="24"/>
                <w:szCs w:val="24"/>
              </w:rPr>
            </w:pPr>
          </w:p>
        </w:tc>
      </w:tr>
      <w:tr w:rsidR="00C6579E" w14:paraId="09E0380F" w14:textId="77777777" w:rsidTr="00C6579E">
        <w:tc>
          <w:tcPr>
            <w:tcW w:w="2405" w:type="dxa"/>
          </w:tcPr>
          <w:p w14:paraId="5DFD5A62" w14:textId="3849AA47" w:rsidR="00C6579E" w:rsidRPr="00C6579E" w:rsidRDefault="00C6579E" w:rsidP="00E854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6611" w:type="dxa"/>
          </w:tcPr>
          <w:p w14:paraId="5B814927" w14:textId="343D706B" w:rsidR="00C6579E" w:rsidRPr="00C6579E" w:rsidRDefault="00C6579E" w:rsidP="00E85454">
            <w:pPr>
              <w:rPr>
                <w:sz w:val="24"/>
                <w:szCs w:val="24"/>
              </w:rPr>
            </w:pPr>
          </w:p>
        </w:tc>
      </w:tr>
      <w:tr w:rsidR="00C6579E" w14:paraId="4F5A418D" w14:textId="77777777" w:rsidTr="00C6579E">
        <w:tc>
          <w:tcPr>
            <w:tcW w:w="2405" w:type="dxa"/>
          </w:tcPr>
          <w:p w14:paraId="79D35796" w14:textId="02D46E95" w:rsidR="00C6579E" w:rsidRPr="00C6579E" w:rsidRDefault="00C6579E" w:rsidP="00E854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Telephone(s)</w:t>
            </w:r>
          </w:p>
        </w:tc>
        <w:tc>
          <w:tcPr>
            <w:tcW w:w="6611" w:type="dxa"/>
          </w:tcPr>
          <w:p w14:paraId="3BD401EA" w14:textId="340E9735" w:rsidR="00C6579E" w:rsidRPr="00C6579E" w:rsidRDefault="00C6579E" w:rsidP="00E85454">
            <w:pPr>
              <w:rPr>
                <w:sz w:val="24"/>
                <w:szCs w:val="24"/>
              </w:rPr>
            </w:pPr>
          </w:p>
        </w:tc>
      </w:tr>
      <w:tr w:rsidR="00C6579E" w14:paraId="39E2D9CF" w14:textId="77777777" w:rsidTr="00C6579E">
        <w:tc>
          <w:tcPr>
            <w:tcW w:w="2405" w:type="dxa"/>
          </w:tcPr>
          <w:p w14:paraId="5491AC5E" w14:textId="3221A6E6" w:rsidR="00C6579E" w:rsidRPr="00C6579E" w:rsidRDefault="00C6579E" w:rsidP="00E854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</w:t>
            </w:r>
          </w:p>
        </w:tc>
        <w:tc>
          <w:tcPr>
            <w:tcW w:w="6611" w:type="dxa"/>
          </w:tcPr>
          <w:p w14:paraId="738E6C6F" w14:textId="77777777" w:rsidR="00C6579E" w:rsidRPr="00C6579E" w:rsidRDefault="00C6579E" w:rsidP="00E85454">
            <w:pPr>
              <w:rPr>
                <w:sz w:val="24"/>
                <w:szCs w:val="24"/>
              </w:rPr>
            </w:pPr>
          </w:p>
        </w:tc>
      </w:tr>
    </w:tbl>
    <w:p w14:paraId="0F72D068" w14:textId="42B1D643" w:rsidR="00C6579E" w:rsidRDefault="00C6579E" w:rsidP="00E85454">
      <w:pPr>
        <w:rPr>
          <w:b/>
          <w:bCs/>
          <w:sz w:val="28"/>
          <w:szCs w:val="28"/>
        </w:rPr>
      </w:pPr>
    </w:p>
    <w:p w14:paraId="54701AD9" w14:textId="25D128FE" w:rsidR="00C6579E" w:rsidRDefault="00C6579E" w:rsidP="00C657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A251D" w:rsidRPr="001A251D" w14:paraId="31A90E98" w14:textId="77777777" w:rsidTr="000C0F7D">
        <w:trPr>
          <w:trHeight w:val="3074"/>
        </w:trPr>
        <w:tc>
          <w:tcPr>
            <w:tcW w:w="9016" w:type="dxa"/>
          </w:tcPr>
          <w:p w14:paraId="0B5AA5C0" w14:textId="3FA7C816" w:rsidR="001A251D" w:rsidRPr="005B4D5C" w:rsidRDefault="001A251D" w:rsidP="00E85454">
            <w:pPr>
              <w:rPr>
                <w:sz w:val="24"/>
                <w:szCs w:val="24"/>
              </w:rPr>
            </w:pPr>
            <w:r w:rsidRPr="001A251D">
              <w:rPr>
                <w:b/>
                <w:bCs/>
                <w:sz w:val="28"/>
                <w:szCs w:val="28"/>
              </w:rPr>
              <w:t>Project Scope</w:t>
            </w:r>
            <w:r w:rsidR="00C6579E">
              <w:rPr>
                <w:b/>
                <w:bCs/>
                <w:sz w:val="28"/>
                <w:szCs w:val="28"/>
              </w:rPr>
              <w:t xml:space="preserve"> </w:t>
            </w:r>
            <w:r w:rsidR="000032A2">
              <w:rPr>
                <w:b/>
                <w:bCs/>
                <w:sz w:val="28"/>
                <w:szCs w:val="28"/>
              </w:rPr>
              <w:t>(Brief)</w:t>
            </w:r>
            <w:r w:rsidR="005B4D5C">
              <w:rPr>
                <w:b/>
                <w:bCs/>
                <w:sz w:val="28"/>
                <w:szCs w:val="28"/>
              </w:rPr>
              <w:t xml:space="preserve"> </w:t>
            </w:r>
            <w:r w:rsidR="00AE6A31">
              <w:rPr>
                <w:b/>
                <w:bCs/>
                <w:sz w:val="28"/>
                <w:szCs w:val="28"/>
              </w:rPr>
              <w:t xml:space="preserve">– </w:t>
            </w:r>
            <w:r w:rsidR="006558B7">
              <w:rPr>
                <w:b/>
                <w:bCs/>
                <w:sz w:val="28"/>
                <w:szCs w:val="28"/>
              </w:rPr>
              <w:t>Additional information as attachment</w:t>
            </w:r>
            <w:r w:rsidR="00AE6A31">
              <w:rPr>
                <w:b/>
                <w:bCs/>
                <w:sz w:val="28"/>
                <w:szCs w:val="28"/>
              </w:rPr>
              <w:t>.</w:t>
            </w:r>
          </w:p>
          <w:p w14:paraId="274C23B1" w14:textId="77777777" w:rsidR="00C6579E" w:rsidRPr="00C6579E" w:rsidRDefault="00C6579E" w:rsidP="00E85454"/>
          <w:p w14:paraId="7E4F11F9" w14:textId="77777777" w:rsidR="001A251D" w:rsidRPr="001A251D" w:rsidRDefault="001A251D" w:rsidP="00E85454">
            <w:pPr>
              <w:rPr>
                <w:sz w:val="28"/>
                <w:szCs w:val="28"/>
              </w:rPr>
            </w:pPr>
          </w:p>
          <w:p w14:paraId="1349B709" w14:textId="2ECB9A08" w:rsidR="001A251D" w:rsidRPr="001A251D" w:rsidRDefault="001A251D" w:rsidP="00E85454">
            <w:pPr>
              <w:rPr>
                <w:sz w:val="28"/>
                <w:szCs w:val="28"/>
              </w:rPr>
            </w:pPr>
          </w:p>
          <w:p w14:paraId="227CD43A" w14:textId="77777777" w:rsidR="001A251D" w:rsidRPr="001A251D" w:rsidRDefault="001A251D" w:rsidP="00E85454">
            <w:pPr>
              <w:rPr>
                <w:sz w:val="28"/>
                <w:szCs w:val="28"/>
              </w:rPr>
            </w:pPr>
          </w:p>
          <w:p w14:paraId="0C7598C9" w14:textId="77777777" w:rsidR="001A251D" w:rsidRPr="001A251D" w:rsidRDefault="001A251D" w:rsidP="00E85454">
            <w:pPr>
              <w:rPr>
                <w:sz w:val="28"/>
                <w:szCs w:val="28"/>
              </w:rPr>
            </w:pPr>
          </w:p>
          <w:p w14:paraId="58776403" w14:textId="77777777" w:rsidR="001A251D" w:rsidRDefault="001A251D" w:rsidP="00E85454">
            <w:pPr>
              <w:rPr>
                <w:sz w:val="28"/>
                <w:szCs w:val="28"/>
              </w:rPr>
            </w:pPr>
          </w:p>
          <w:p w14:paraId="7CB5CBC0" w14:textId="77777777" w:rsidR="00497B72" w:rsidRDefault="00497B72" w:rsidP="00E85454">
            <w:pPr>
              <w:rPr>
                <w:sz w:val="28"/>
                <w:szCs w:val="28"/>
              </w:rPr>
            </w:pPr>
          </w:p>
          <w:p w14:paraId="40E45115" w14:textId="77777777" w:rsidR="00497B72" w:rsidRDefault="00497B72" w:rsidP="00E85454">
            <w:pPr>
              <w:rPr>
                <w:sz w:val="28"/>
                <w:szCs w:val="28"/>
              </w:rPr>
            </w:pPr>
          </w:p>
          <w:p w14:paraId="43239A65" w14:textId="77777777" w:rsidR="00497B72" w:rsidRDefault="00497B72" w:rsidP="00E85454">
            <w:pPr>
              <w:rPr>
                <w:sz w:val="28"/>
                <w:szCs w:val="28"/>
              </w:rPr>
            </w:pPr>
          </w:p>
          <w:p w14:paraId="7F402142" w14:textId="77777777" w:rsidR="00497B72" w:rsidRDefault="00497B72" w:rsidP="00E85454">
            <w:pPr>
              <w:rPr>
                <w:sz w:val="28"/>
                <w:szCs w:val="28"/>
              </w:rPr>
            </w:pPr>
          </w:p>
          <w:p w14:paraId="39638E7D" w14:textId="77777777" w:rsidR="00497B72" w:rsidRDefault="00497B72" w:rsidP="00E85454">
            <w:pPr>
              <w:rPr>
                <w:sz w:val="28"/>
                <w:szCs w:val="28"/>
              </w:rPr>
            </w:pPr>
          </w:p>
          <w:p w14:paraId="279C9D31" w14:textId="77777777" w:rsidR="00497B72" w:rsidRDefault="00497B72" w:rsidP="00E85454">
            <w:pPr>
              <w:rPr>
                <w:sz w:val="28"/>
                <w:szCs w:val="28"/>
              </w:rPr>
            </w:pPr>
          </w:p>
          <w:p w14:paraId="484C14AE" w14:textId="77777777" w:rsidR="00497B72" w:rsidRDefault="00497B72" w:rsidP="00E85454">
            <w:pPr>
              <w:rPr>
                <w:sz w:val="28"/>
                <w:szCs w:val="28"/>
              </w:rPr>
            </w:pPr>
          </w:p>
          <w:p w14:paraId="7E178A45" w14:textId="77777777" w:rsidR="00497B72" w:rsidRDefault="00497B72" w:rsidP="00E85454">
            <w:pPr>
              <w:rPr>
                <w:sz w:val="28"/>
                <w:szCs w:val="28"/>
              </w:rPr>
            </w:pPr>
          </w:p>
          <w:p w14:paraId="40CABE89" w14:textId="77777777" w:rsidR="00497B72" w:rsidRPr="001A251D" w:rsidRDefault="00497B72" w:rsidP="00E85454">
            <w:pPr>
              <w:rPr>
                <w:sz w:val="28"/>
                <w:szCs w:val="28"/>
              </w:rPr>
            </w:pPr>
          </w:p>
          <w:p w14:paraId="78D0EFC6" w14:textId="77777777" w:rsidR="000C0F7D" w:rsidRDefault="000C0F7D" w:rsidP="00E85454"/>
          <w:p w14:paraId="6B0B758A" w14:textId="55FDBF70" w:rsidR="001A251D" w:rsidRPr="000C0F7D" w:rsidRDefault="000C0F7D" w:rsidP="00E85454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C0F7D">
              <w:rPr>
                <w:b/>
                <w:bCs/>
                <w:i/>
                <w:iCs/>
                <w:color w:val="FF0000"/>
                <w:sz w:val="24"/>
                <w:szCs w:val="24"/>
              </w:rPr>
              <w:t>NB It is important that the estimated date the funds will be required is stated, as it could influence the offer of a grant.</w:t>
            </w:r>
            <w:r w:rsidR="006558B7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6558B7" w:rsidRPr="006558B7">
              <w:rPr>
                <w:b/>
                <w:bCs/>
                <w:i/>
                <w:iCs/>
                <w:color w:val="7030A0"/>
                <w:sz w:val="24"/>
                <w:szCs w:val="24"/>
              </w:rPr>
              <w:t>Please return saved application as ‘Word’ document.</w:t>
            </w:r>
          </w:p>
        </w:tc>
      </w:tr>
    </w:tbl>
    <w:p w14:paraId="49425D66" w14:textId="1205FD35" w:rsidR="00C6579E" w:rsidRDefault="00C6579E" w:rsidP="00E85454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224"/>
      </w:tblGrid>
      <w:tr w:rsidR="00C6579E" w14:paraId="0261278B" w14:textId="77777777" w:rsidTr="00C6579E">
        <w:tc>
          <w:tcPr>
            <w:tcW w:w="7792" w:type="dxa"/>
          </w:tcPr>
          <w:p w14:paraId="41779FC1" w14:textId="0DD67595" w:rsidR="00C6579E" w:rsidRPr="00C6579E" w:rsidRDefault="00C6579E" w:rsidP="00E85454">
            <w:r w:rsidRPr="00C6579E">
              <w:t>Estimated Project Costs (Including VAT)</w:t>
            </w:r>
          </w:p>
        </w:tc>
        <w:tc>
          <w:tcPr>
            <w:tcW w:w="1224" w:type="dxa"/>
          </w:tcPr>
          <w:p w14:paraId="25387805" w14:textId="12863657" w:rsidR="00C6579E" w:rsidRPr="00C6579E" w:rsidRDefault="00C6579E" w:rsidP="00C6579E">
            <w:pPr>
              <w:jc w:val="center"/>
            </w:pPr>
          </w:p>
        </w:tc>
      </w:tr>
      <w:tr w:rsidR="00C6579E" w14:paraId="61183F82" w14:textId="77777777" w:rsidTr="00C6579E">
        <w:tc>
          <w:tcPr>
            <w:tcW w:w="7792" w:type="dxa"/>
          </w:tcPr>
          <w:p w14:paraId="6436BD29" w14:textId="7D80E1D1" w:rsidR="00C6579E" w:rsidRPr="00C6579E" w:rsidRDefault="00C6579E" w:rsidP="00E85454">
            <w:r w:rsidRPr="00C6579E">
              <w:t xml:space="preserve">Grant </w:t>
            </w:r>
            <w:r>
              <w:t>Amount Requested</w:t>
            </w:r>
          </w:p>
        </w:tc>
        <w:tc>
          <w:tcPr>
            <w:tcW w:w="1224" w:type="dxa"/>
          </w:tcPr>
          <w:p w14:paraId="2303BA8C" w14:textId="77777777" w:rsidR="00C6579E" w:rsidRPr="00C6579E" w:rsidRDefault="00C6579E" w:rsidP="00C6579E">
            <w:pPr>
              <w:jc w:val="center"/>
            </w:pPr>
          </w:p>
        </w:tc>
      </w:tr>
    </w:tbl>
    <w:p w14:paraId="10F3CDCD" w14:textId="4C27A386" w:rsidR="00E37840" w:rsidRDefault="00E37840" w:rsidP="00E85454"/>
    <w:p w14:paraId="162E8580" w14:textId="0241928E" w:rsidR="00F34E4A" w:rsidRPr="00AE4C5D" w:rsidRDefault="00BA4170" w:rsidP="00AE4C5D">
      <w:pPr>
        <w:jc w:val="center"/>
        <w:rPr>
          <w:b/>
          <w:bCs/>
          <w:i/>
          <w:iCs/>
        </w:rPr>
      </w:pPr>
      <w:r w:rsidRPr="00AE4C5D">
        <w:rPr>
          <w:b/>
          <w:bCs/>
          <w:i/>
          <w:iCs/>
        </w:rPr>
        <w:t xml:space="preserve">Please note item 6 of our </w:t>
      </w:r>
      <w:r w:rsidR="00AE4C5D" w:rsidRPr="00AE4C5D">
        <w:rPr>
          <w:b/>
          <w:bCs/>
          <w:i/>
          <w:iCs/>
        </w:rPr>
        <w:t xml:space="preserve">‘Basis for Offer’ </w:t>
      </w:r>
      <w:r w:rsidRPr="00AE4C5D">
        <w:rPr>
          <w:b/>
          <w:bCs/>
          <w:i/>
          <w:iCs/>
        </w:rPr>
        <w:t>overleaf</w:t>
      </w:r>
    </w:p>
    <w:p w14:paraId="1B0689FC" w14:textId="397BC4B7" w:rsidR="00AE4C5D" w:rsidRPr="00497B72" w:rsidRDefault="00AE4C5D" w:rsidP="00497B72"/>
    <w:p w14:paraId="06D6B867" w14:textId="289FF1A8" w:rsidR="00AE4C5D" w:rsidRDefault="00AE4C5D" w:rsidP="00AE4C5D">
      <w:pPr>
        <w:widowControl w:val="0"/>
        <w:tabs>
          <w:tab w:val="left" w:pos="204"/>
          <w:tab w:val="left" w:pos="3273"/>
          <w:tab w:val="center" w:pos="5103"/>
          <w:tab w:val="left" w:pos="7298"/>
        </w:tabs>
        <w:spacing w:line="249" w:lineRule="exact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lastRenderedPageBreak/>
        <w:t>BASIS FOR OFFER OF GRANTS</w:t>
      </w:r>
    </w:p>
    <w:p w14:paraId="766CF113" w14:textId="77777777" w:rsidR="00AE4C5D" w:rsidRDefault="00AE4C5D" w:rsidP="00AE4C5D">
      <w:pPr>
        <w:jc w:val="center"/>
        <w:rPr>
          <w:rFonts w:ascii="Arial" w:hAnsi="Arial" w:cs="Arial"/>
          <w:b/>
          <w:i/>
          <w:sz w:val="24"/>
          <w:szCs w:val="24"/>
          <w:lang w:eastAsia="zh-CN"/>
        </w:rPr>
      </w:pPr>
      <w:r>
        <w:rPr>
          <w:rFonts w:ascii="Arial" w:hAnsi="Arial" w:cs="Arial"/>
          <w:b/>
          <w:i/>
          <w:sz w:val="24"/>
          <w:szCs w:val="24"/>
          <w:lang w:eastAsia="zh-CN"/>
        </w:rPr>
        <w:t>Any grant offer will be subject to the conditions of Droitwich Preservation Trust.</w:t>
      </w:r>
    </w:p>
    <w:p w14:paraId="4C6965CE" w14:textId="759A28E6" w:rsidR="00AE4C5D" w:rsidRDefault="00AE4C5D" w:rsidP="00AE4C5D">
      <w:pPr>
        <w:pStyle w:val="ListParagraph"/>
        <w:numPr>
          <w:ilvl w:val="0"/>
          <w:numId w:val="1"/>
        </w:num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The project must be for the preservation and or restoration of </w:t>
      </w:r>
      <w:r w:rsidR="00F91AC4">
        <w:rPr>
          <w:rFonts w:ascii="Arial" w:hAnsi="Arial" w:cs="Arial"/>
          <w:lang w:eastAsia="zh-CN"/>
        </w:rPr>
        <w:t>historic</w:t>
      </w:r>
      <w:r>
        <w:rPr>
          <w:rFonts w:ascii="Arial" w:hAnsi="Arial" w:cs="Arial"/>
          <w:lang w:eastAsia="zh-CN"/>
        </w:rPr>
        <w:t xml:space="preserve"> buildings and other</w:t>
      </w:r>
      <w:r w:rsidR="00553F5C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amenities</w:t>
      </w:r>
      <w:r w:rsidR="00F91AC4">
        <w:rPr>
          <w:rFonts w:ascii="Arial" w:hAnsi="Arial" w:cs="Arial"/>
          <w:lang w:eastAsia="zh-CN"/>
        </w:rPr>
        <w:t>,</w:t>
      </w:r>
      <w:r>
        <w:rPr>
          <w:rFonts w:ascii="Arial" w:hAnsi="Arial" w:cs="Arial"/>
          <w:lang w:eastAsia="zh-CN"/>
        </w:rPr>
        <w:t xml:space="preserve"> accessible to the public</w:t>
      </w:r>
      <w:r w:rsidR="00F91AC4">
        <w:rPr>
          <w:rFonts w:ascii="Arial" w:hAnsi="Arial" w:cs="Arial"/>
          <w:lang w:eastAsia="zh-CN"/>
        </w:rPr>
        <w:t>, situated within the county of Worcestershire</w:t>
      </w:r>
      <w:r>
        <w:rPr>
          <w:rFonts w:ascii="Arial" w:hAnsi="Arial" w:cs="Arial"/>
          <w:lang w:eastAsia="zh-CN"/>
        </w:rPr>
        <w:t xml:space="preserve">. </w:t>
      </w:r>
    </w:p>
    <w:p w14:paraId="08D1E3BB" w14:textId="77777777" w:rsidR="00AE6A31" w:rsidRDefault="00AE6A31" w:rsidP="00AE6A31">
      <w:pPr>
        <w:pStyle w:val="ListParagraph"/>
        <w:rPr>
          <w:rFonts w:ascii="Arial" w:hAnsi="Arial" w:cs="Arial"/>
          <w:lang w:eastAsia="zh-CN"/>
        </w:rPr>
      </w:pPr>
    </w:p>
    <w:p w14:paraId="7B5B839E" w14:textId="3490BB75" w:rsidR="00AE6A31" w:rsidRDefault="00AE4C5D" w:rsidP="00213301">
      <w:pPr>
        <w:pStyle w:val="ListParagraph"/>
        <w:numPr>
          <w:ilvl w:val="0"/>
          <w:numId w:val="1"/>
        </w:numPr>
        <w:rPr>
          <w:rFonts w:ascii="Arial" w:hAnsi="Arial" w:cs="Arial"/>
          <w:lang w:eastAsia="zh-CN"/>
        </w:rPr>
      </w:pPr>
      <w:r w:rsidRPr="00553F5C">
        <w:rPr>
          <w:rFonts w:ascii="Arial" w:hAnsi="Arial" w:cs="Arial"/>
          <w:lang w:eastAsia="zh-CN"/>
        </w:rPr>
        <w:t>Details of the</w:t>
      </w:r>
      <w:r w:rsidR="00F91AC4" w:rsidRPr="00553F5C">
        <w:rPr>
          <w:rFonts w:ascii="Arial" w:hAnsi="Arial" w:cs="Arial"/>
          <w:lang w:eastAsia="zh-CN"/>
        </w:rPr>
        <w:t xml:space="preserve"> total</w:t>
      </w:r>
      <w:r w:rsidRPr="00553F5C">
        <w:rPr>
          <w:rFonts w:ascii="Arial" w:hAnsi="Arial" w:cs="Arial"/>
          <w:lang w:eastAsia="zh-CN"/>
        </w:rPr>
        <w:t xml:space="preserve"> project cost</w:t>
      </w:r>
      <w:r w:rsidR="00F91AC4" w:rsidRPr="00553F5C">
        <w:rPr>
          <w:rFonts w:ascii="Arial" w:hAnsi="Arial" w:cs="Arial"/>
          <w:lang w:eastAsia="zh-CN"/>
        </w:rPr>
        <w:t xml:space="preserve">s, together </w:t>
      </w:r>
      <w:r w:rsidRPr="00553F5C">
        <w:rPr>
          <w:rFonts w:ascii="Arial" w:hAnsi="Arial" w:cs="Arial"/>
          <w:lang w:eastAsia="zh-CN"/>
        </w:rPr>
        <w:t>with</w:t>
      </w:r>
      <w:r w:rsidR="00F91AC4" w:rsidRPr="00553F5C">
        <w:rPr>
          <w:rFonts w:ascii="Arial" w:hAnsi="Arial" w:cs="Arial"/>
          <w:lang w:eastAsia="zh-CN"/>
        </w:rPr>
        <w:t xml:space="preserve"> a breakdown of the funding currently available</w:t>
      </w:r>
      <w:r w:rsidR="00553F5C" w:rsidRPr="00553F5C">
        <w:rPr>
          <w:rFonts w:ascii="Arial" w:hAnsi="Arial" w:cs="Arial"/>
          <w:lang w:eastAsia="zh-CN"/>
        </w:rPr>
        <w:t xml:space="preserve"> and details of</w:t>
      </w:r>
      <w:r w:rsidR="00F91AC4" w:rsidRPr="00553F5C">
        <w:rPr>
          <w:rFonts w:ascii="Arial" w:hAnsi="Arial" w:cs="Arial"/>
          <w:lang w:eastAsia="zh-CN"/>
        </w:rPr>
        <w:t xml:space="preserve"> </w:t>
      </w:r>
      <w:r w:rsidR="00553F5C" w:rsidRPr="00553F5C">
        <w:rPr>
          <w:rFonts w:ascii="Arial" w:hAnsi="Arial" w:cs="Arial"/>
          <w:lang w:eastAsia="zh-CN"/>
        </w:rPr>
        <w:t>further</w:t>
      </w:r>
      <w:r w:rsidR="00F91AC4" w:rsidRPr="00553F5C">
        <w:rPr>
          <w:rFonts w:ascii="Arial" w:hAnsi="Arial" w:cs="Arial"/>
          <w:lang w:eastAsia="zh-CN"/>
        </w:rPr>
        <w:t xml:space="preserve"> fundraising plans</w:t>
      </w:r>
      <w:r w:rsidR="00553F5C" w:rsidRPr="00553F5C">
        <w:rPr>
          <w:rFonts w:ascii="Arial" w:hAnsi="Arial" w:cs="Arial"/>
          <w:lang w:eastAsia="zh-CN"/>
        </w:rPr>
        <w:t xml:space="preserve"> must be submitted as part of the application.</w:t>
      </w:r>
      <w:r w:rsidR="00F91AC4" w:rsidRPr="00553F5C">
        <w:rPr>
          <w:rFonts w:ascii="Arial" w:hAnsi="Arial" w:cs="Arial"/>
          <w:lang w:eastAsia="zh-CN"/>
        </w:rPr>
        <w:t xml:space="preserve"> </w:t>
      </w:r>
    </w:p>
    <w:p w14:paraId="7A71C38B" w14:textId="77777777" w:rsidR="00553F5C" w:rsidRPr="00553F5C" w:rsidRDefault="00553F5C" w:rsidP="00553F5C">
      <w:pPr>
        <w:pStyle w:val="ListParagraph"/>
        <w:rPr>
          <w:rFonts w:ascii="Arial" w:hAnsi="Arial" w:cs="Arial"/>
          <w:lang w:eastAsia="zh-CN"/>
        </w:rPr>
      </w:pPr>
    </w:p>
    <w:p w14:paraId="2BBF941E" w14:textId="18F63B1D" w:rsidR="00AE4C5D" w:rsidRDefault="00AE4C5D" w:rsidP="00BE0BD4">
      <w:pPr>
        <w:pStyle w:val="ListParagraph"/>
        <w:numPr>
          <w:ilvl w:val="0"/>
          <w:numId w:val="1"/>
        </w:numPr>
        <w:rPr>
          <w:rFonts w:ascii="Arial" w:hAnsi="Arial" w:cs="Arial"/>
          <w:lang w:eastAsia="zh-CN"/>
        </w:rPr>
      </w:pPr>
      <w:r w:rsidRPr="00AE6A31">
        <w:rPr>
          <w:rFonts w:ascii="Arial" w:hAnsi="Arial" w:cs="Arial"/>
          <w:lang w:eastAsia="zh-CN"/>
        </w:rPr>
        <w:t>Any offer of a grant</w:t>
      </w:r>
      <w:r w:rsidR="00F91AC4">
        <w:rPr>
          <w:rFonts w:ascii="Arial" w:hAnsi="Arial" w:cs="Arial"/>
          <w:lang w:eastAsia="zh-CN"/>
        </w:rPr>
        <w:t xml:space="preserve"> is </w:t>
      </w:r>
      <w:r w:rsidR="00553F5C">
        <w:rPr>
          <w:rFonts w:ascii="Arial" w:hAnsi="Arial" w:cs="Arial"/>
          <w:lang w:eastAsia="zh-CN"/>
        </w:rPr>
        <w:t>subject to match funding</w:t>
      </w:r>
      <w:r w:rsidR="00F91AC4">
        <w:rPr>
          <w:rFonts w:ascii="Arial" w:hAnsi="Arial" w:cs="Arial"/>
          <w:lang w:eastAsia="zh-CN"/>
        </w:rPr>
        <w:t xml:space="preserve"> and </w:t>
      </w:r>
      <w:r w:rsidR="00553F5C">
        <w:rPr>
          <w:rFonts w:ascii="Arial" w:hAnsi="Arial" w:cs="Arial"/>
          <w:lang w:eastAsia="zh-CN"/>
        </w:rPr>
        <w:t xml:space="preserve">will be </w:t>
      </w:r>
      <w:r w:rsidRPr="00AE6A31">
        <w:rPr>
          <w:rFonts w:ascii="Arial" w:hAnsi="Arial" w:cs="Arial"/>
          <w:lang w:eastAsia="zh-CN"/>
        </w:rPr>
        <w:t xml:space="preserve">limited to a </w:t>
      </w:r>
      <w:r w:rsidRPr="00AE6A31">
        <w:rPr>
          <w:rFonts w:ascii="Arial" w:hAnsi="Arial" w:cs="Arial"/>
          <w:i/>
          <w:iCs/>
          <w:lang w:eastAsia="zh-CN"/>
        </w:rPr>
        <w:t>maximum</w:t>
      </w:r>
      <w:r w:rsidRPr="00AE6A31">
        <w:rPr>
          <w:rFonts w:ascii="Arial" w:hAnsi="Arial" w:cs="Arial"/>
          <w:lang w:eastAsia="zh-CN"/>
        </w:rPr>
        <w:t xml:space="preserve"> of £10,000</w:t>
      </w:r>
      <w:r w:rsidR="00705129" w:rsidRPr="00AE6A31">
        <w:rPr>
          <w:rFonts w:ascii="Arial" w:hAnsi="Arial" w:cs="Arial"/>
          <w:lang w:eastAsia="zh-CN"/>
        </w:rPr>
        <w:t xml:space="preserve">. </w:t>
      </w:r>
      <w:r w:rsidR="00F91AC4">
        <w:rPr>
          <w:rFonts w:ascii="Arial" w:hAnsi="Arial" w:cs="Arial"/>
          <w:lang w:eastAsia="zh-CN"/>
        </w:rPr>
        <w:t>The availa</w:t>
      </w:r>
      <w:r w:rsidR="00553F5C">
        <w:rPr>
          <w:rFonts w:ascii="Arial" w:hAnsi="Arial" w:cs="Arial"/>
          <w:lang w:eastAsia="zh-CN"/>
        </w:rPr>
        <w:t>bility</w:t>
      </w:r>
      <w:r w:rsidR="007E3956">
        <w:rPr>
          <w:rFonts w:ascii="Arial" w:hAnsi="Arial" w:cs="Arial"/>
          <w:lang w:eastAsia="zh-CN"/>
        </w:rPr>
        <w:t xml:space="preserve"> of grants and the level of support may be limited due</w:t>
      </w:r>
      <w:r w:rsidR="00F91AC4">
        <w:rPr>
          <w:rFonts w:ascii="Arial" w:hAnsi="Arial" w:cs="Arial"/>
          <w:lang w:eastAsia="zh-CN"/>
        </w:rPr>
        <w:t xml:space="preserve"> to</w:t>
      </w:r>
      <w:r w:rsidR="00705129" w:rsidRPr="00AE6A31">
        <w:rPr>
          <w:rFonts w:ascii="Arial" w:hAnsi="Arial" w:cs="Arial"/>
          <w:lang w:eastAsia="zh-CN"/>
        </w:rPr>
        <w:t xml:space="preserve"> the </w:t>
      </w:r>
      <w:r w:rsidR="007E3956">
        <w:rPr>
          <w:rFonts w:ascii="Arial" w:hAnsi="Arial" w:cs="Arial"/>
          <w:lang w:eastAsia="zh-CN"/>
        </w:rPr>
        <w:t xml:space="preserve">general demand </w:t>
      </w:r>
      <w:r w:rsidR="00705129" w:rsidRPr="00AE6A31">
        <w:rPr>
          <w:rFonts w:ascii="Arial" w:hAnsi="Arial" w:cs="Arial"/>
          <w:lang w:eastAsia="zh-CN"/>
        </w:rPr>
        <w:t xml:space="preserve">at the time of </w:t>
      </w:r>
      <w:r w:rsidR="00F67DB9" w:rsidRPr="00AE6A31">
        <w:rPr>
          <w:rFonts w:ascii="Arial" w:hAnsi="Arial" w:cs="Arial"/>
          <w:lang w:eastAsia="zh-CN"/>
        </w:rPr>
        <w:t>consideratio</w:t>
      </w:r>
      <w:r w:rsidR="007E3956">
        <w:rPr>
          <w:rFonts w:ascii="Arial" w:hAnsi="Arial" w:cs="Arial"/>
          <w:lang w:eastAsia="zh-CN"/>
        </w:rPr>
        <w:t>n. All grants</w:t>
      </w:r>
      <w:r w:rsidR="00AD4A74" w:rsidRPr="00AE6A31">
        <w:rPr>
          <w:rFonts w:ascii="Arial" w:hAnsi="Arial" w:cs="Arial"/>
          <w:lang w:eastAsia="zh-CN"/>
        </w:rPr>
        <w:t xml:space="preserve"> </w:t>
      </w:r>
      <w:r w:rsidR="00705129" w:rsidRPr="00AE6A31">
        <w:rPr>
          <w:rFonts w:ascii="Arial" w:hAnsi="Arial" w:cs="Arial"/>
          <w:lang w:eastAsia="zh-CN"/>
        </w:rPr>
        <w:t xml:space="preserve">are </w:t>
      </w:r>
      <w:r w:rsidR="00AE6A31" w:rsidRPr="00AE6A31">
        <w:rPr>
          <w:rFonts w:ascii="Arial" w:hAnsi="Arial" w:cs="Arial"/>
          <w:lang w:eastAsia="zh-CN"/>
        </w:rPr>
        <w:t>determined</w:t>
      </w:r>
      <w:r w:rsidR="00705129" w:rsidRPr="00AE6A31">
        <w:rPr>
          <w:rFonts w:ascii="Arial" w:hAnsi="Arial" w:cs="Arial"/>
          <w:lang w:eastAsia="zh-CN"/>
        </w:rPr>
        <w:t xml:space="preserve"> entirely at the discretion of the trustees.</w:t>
      </w:r>
    </w:p>
    <w:p w14:paraId="15ABF9D3" w14:textId="77777777" w:rsidR="007E3956" w:rsidRPr="007E3956" w:rsidRDefault="007E3956" w:rsidP="007E3956">
      <w:pPr>
        <w:pStyle w:val="ListParagraph"/>
        <w:rPr>
          <w:rFonts w:ascii="Arial" w:hAnsi="Arial" w:cs="Arial"/>
          <w:lang w:eastAsia="zh-CN"/>
        </w:rPr>
      </w:pPr>
    </w:p>
    <w:p w14:paraId="58701E94" w14:textId="77777777" w:rsidR="007E3956" w:rsidRDefault="00AE4C5D" w:rsidP="00AE4C5D">
      <w:pPr>
        <w:pStyle w:val="ListParagraph"/>
        <w:numPr>
          <w:ilvl w:val="0"/>
          <w:numId w:val="1"/>
        </w:num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Grants </w:t>
      </w:r>
      <w:r w:rsidR="007E3956">
        <w:rPr>
          <w:rFonts w:ascii="Arial" w:hAnsi="Arial" w:cs="Arial"/>
          <w:lang w:eastAsia="zh-CN"/>
        </w:rPr>
        <w:t>are</w:t>
      </w:r>
      <w:r>
        <w:rPr>
          <w:rFonts w:ascii="Arial" w:hAnsi="Arial" w:cs="Arial"/>
          <w:lang w:eastAsia="zh-CN"/>
        </w:rPr>
        <w:t xml:space="preserve"> paid</w:t>
      </w:r>
      <w:r w:rsidR="007E3956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on production of an invoice</w:t>
      </w:r>
      <w:r w:rsidR="007E3956">
        <w:rPr>
          <w:rFonts w:ascii="Arial" w:hAnsi="Arial" w:cs="Arial"/>
          <w:lang w:eastAsia="zh-CN"/>
        </w:rPr>
        <w:t>, following the successful</w:t>
      </w:r>
      <w:r>
        <w:rPr>
          <w:rFonts w:ascii="Arial" w:hAnsi="Arial" w:cs="Arial"/>
          <w:lang w:eastAsia="zh-CN"/>
        </w:rPr>
        <w:t xml:space="preserve"> completion of a contract that had previously been agreed by the Trust</w:t>
      </w:r>
      <w:r w:rsidR="007E3956">
        <w:rPr>
          <w:rFonts w:ascii="Arial" w:hAnsi="Arial" w:cs="Arial"/>
          <w:lang w:eastAsia="zh-CN"/>
        </w:rPr>
        <w:t>.</w:t>
      </w:r>
    </w:p>
    <w:p w14:paraId="6051EBCE" w14:textId="77777777" w:rsidR="007E3956" w:rsidRPr="007E3956" w:rsidRDefault="007E3956" w:rsidP="007E3956">
      <w:pPr>
        <w:pStyle w:val="ListParagraph"/>
        <w:rPr>
          <w:rFonts w:ascii="Arial" w:hAnsi="Arial" w:cs="Arial"/>
          <w:lang w:eastAsia="zh-CN"/>
        </w:rPr>
      </w:pPr>
    </w:p>
    <w:p w14:paraId="6FA20F79" w14:textId="23758DD1" w:rsidR="00AE4C5D" w:rsidRDefault="007E3956" w:rsidP="007E3956">
      <w:pPr>
        <w:pStyle w:val="ListParagrap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Trustees </w:t>
      </w:r>
      <w:r w:rsidR="00842D87">
        <w:rPr>
          <w:rFonts w:ascii="Arial" w:hAnsi="Arial" w:cs="Arial"/>
          <w:lang w:eastAsia="zh-CN"/>
        </w:rPr>
        <w:t>may</w:t>
      </w:r>
      <w:r>
        <w:rPr>
          <w:rFonts w:ascii="Arial" w:hAnsi="Arial" w:cs="Arial"/>
          <w:lang w:eastAsia="zh-CN"/>
        </w:rPr>
        <w:t xml:space="preserve"> req</w:t>
      </w:r>
      <w:r w:rsidR="00842D87">
        <w:rPr>
          <w:rFonts w:ascii="Arial" w:hAnsi="Arial" w:cs="Arial"/>
          <w:lang w:eastAsia="zh-CN"/>
        </w:rPr>
        <w:t>uest</w:t>
      </w:r>
      <w:r>
        <w:rPr>
          <w:rFonts w:ascii="Arial" w:hAnsi="Arial" w:cs="Arial"/>
          <w:lang w:eastAsia="zh-CN"/>
        </w:rPr>
        <w:t xml:space="preserve"> a </w:t>
      </w:r>
      <w:r w:rsidR="00AE4C5D">
        <w:rPr>
          <w:rFonts w:ascii="Arial" w:hAnsi="Arial" w:cs="Arial"/>
          <w:lang w:eastAsia="zh-CN"/>
        </w:rPr>
        <w:t xml:space="preserve">copy of </w:t>
      </w:r>
      <w:r w:rsidR="00842D87">
        <w:rPr>
          <w:rFonts w:ascii="Arial" w:hAnsi="Arial" w:cs="Arial"/>
          <w:lang w:eastAsia="zh-CN"/>
        </w:rPr>
        <w:t>the draft contract relating to the works,</w:t>
      </w:r>
      <w:r w:rsidR="00AE4C5D">
        <w:rPr>
          <w:rFonts w:ascii="Arial" w:hAnsi="Arial" w:cs="Arial"/>
          <w:lang w:eastAsia="zh-CN"/>
        </w:rPr>
        <w:t xml:space="preserve"> together with </w:t>
      </w:r>
      <w:r w:rsidR="00842D87">
        <w:rPr>
          <w:rFonts w:ascii="Arial" w:hAnsi="Arial" w:cs="Arial"/>
          <w:lang w:eastAsia="zh-CN"/>
        </w:rPr>
        <w:t xml:space="preserve">details of the </w:t>
      </w:r>
      <w:r w:rsidR="00AE4C5D">
        <w:rPr>
          <w:rFonts w:ascii="Arial" w:hAnsi="Arial" w:cs="Arial"/>
          <w:lang w:eastAsia="zh-CN"/>
        </w:rPr>
        <w:t>tender</w:t>
      </w:r>
      <w:r w:rsidR="00842D87">
        <w:rPr>
          <w:rFonts w:ascii="Arial" w:hAnsi="Arial" w:cs="Arial"/>
          <w:lang w:eastAsia="zh-CN"/>
        </w:rPr>
        <w:t xml:space="preserve"> process to be followed</w:t>
      </w:r>
      <w:r w:rsidR="000D412E" w:rsidRPr="000D412E">
        <w:rPr>
          <w:rFonts w:ascii="Arial" w:hAnsi="Arial" w:cs="Arial"/>
          <w:b/>
          <w:bCs/>
          <w:color w:val="FF0000"/>
          <w:lang w:eastAsia="zh-CN"/>
        </w:rPr>
        <w:t>,</w:t>
      </w:r>
      <w:r w:rsidR="00842D87">
        <w:rPr>
          <w:rFonts w:ascii="Arial" w:hAnsi="Arial" w:cs="Arial"/>
          <w:lang w:eastAsia="zh-CN"/>
        </w:rPr>
        <w:t xml:space="preserve"> project supervision </w:t>
      </w:r>
      <w:r w:rsidR="00AE4C5D">
        <w:rPr>
          <w:rFonts w:ascii="Arial" w:hAnsi="Arial" w:cs="Arial"/>
          <w:lang w:eastAsia="zh-CN"/>
        </w:rPr>
        <w:t xml:space="preserve">and </w:t>
      </w:r>
      <w:r w:rsidR="00842D87">
        <w:rPr>
          <w:rFonts w:ascii="Arial" w:hAnsi="Arial" w:cs="Arial"/>
          <w:lang w:eastAsia="zh-CN"/>
        </w:rPr>
        <w:t xml:space="preserve">the process by which </w:t>
      </w:r>
      <w:r w:rsidR="00AE4C5D">
        <w:rPr>
          <w:rFonts w:ascii="Arial" w:hAnsi="Arial" w:cs="Arial"/>
          <w:lang w:eastAsia="zh-CN"/>
        </w:rPr>
        <w:t>payment</w:t>
      </w:r>
      <w:r w:rsidR="00842D87">
        <w:rPr>
          <w:rFonts w:ascii="Arial" w:hAnsi="Arial" w:cs="Arial"/>
          <w:lang w:eastAsia="zh-CN"/>
        </w:rPr>
        <w:t xml:space="preserve"> will be certified</w:t>
      </w:r>
      <w:r w:rsidR="00AE4C5D">
        <w:rPr>
          <w:rFonts w:ascii="Arial" w:hAnsi="Arial" w:cs="Arial"/>
          <w:lang w:eastAsia="zh-CN"/>
        </w:rPr>
        <w:t xml:space="preserve">. </w:t>
      </w:r>
    </w:p>
    <w:p w14:paraId="37388739" w14:textId="77777777" w:rsidR="00AE4C5D" w:rsidRDefault="00AE4C5D" w:rsidP="00AE4C5D">
      <w:pPr>
        <w:pStyle w:val="ListParagraph"/>
        <w:rPr>
          <w:rFonts w:ascii="Arial" w:hAnsi="Arial" w:cs="Arial"/>
          <w:lang w:eastAsia="zh-CN"/>
        </w:rPr>
      </w:pPr>
    </w:p>
    <w:p w14:paraId="046F5195" w14:textId="0423F179" w:rsidR="00AE4C5D" w:rsidRDefault="00842D87" w:rsidP="00AE4C5D">
      <w:pPr>
        <w:pStyle w:val="ListParagraph"/>
        <w:numPr>
          <w:ilvl w:val="0"/>
          <w:numId w:val="1"/>
        </w:num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It is a requirement </w:t>
      </w:r>
      <w:r w:rsidR="00AE4C5D">
        <w:rPr>
          <w:rFonts w:ascii="Arial" w:hAnsi="Arial" w:cs="Arial"/>
          <w:lang w:eastAsia="zh-CN"/>
        </w:rPr>
        <w:t xml:space="preserve">that </w:t>
      </w:r>
      <w:r>
        <w:rPr>
          <w:rFonts w:ascii="Arial" w:hAnsi="Arial" w:cs="Arial"/>
          <w:lang w:eastAsia="zh-CN"/>
        </w:rPr>
        <w:t xml:space="preserve">any </w:t>
      </w:r>
      <w:r w:rsidR="00AE4C5D">
        <w:rPr>
          <w:rFonts w:ascii="Arial" w:hAnsi="Arial" w:cs="Arial"/>
          <w:lang w:eastAsia="zh-CN"/>
        </w:rPr>
        <w:t xml:space="preserve">grant </w:t>
      </w:r>
      <w:r>
        <w:rPr>
          <w:rFonts w:ascii="Arial" w:hAnsi="Arial" w:cs="Arial"/>
          <w:lang w:eastAsia="zh-CN"/>
        </w:rPr>
        <w:t xml:space="preserve">offer </w:t>
      </w:r>
      <w:r w:rsidR="00AE4C5D">
        <w:rPr>
          <w:rFonts w:ascii="Arial" w:hAnsi="Arial" w:cs="Arial"/>
          <w:lang w:eastAsia="zh-CN"/>
        </w:rPr>
        <w:t xml:space="preserve">is taken up within </w:t>
      </w:r>
      <w:r w:rsidR="00AE4C5D">
        <w:rPr>
          <w:rFonts w:ascii="Arial" w:hAnsi="Arial" w:cs="Arial"/>
          <w:b/>
          <w:lang w:eastAsia="zh-CN"/>
        </w:rPr>
        <w:t>one year</w:t>
      </w:r>
      <w:r w:rsidR="00AE4C5D">
        <w:rPr>
          <w:rFonts w:ascii="Arial" w:hAnsi="Arial" w:cs="Arial"/>
          <w:lang w:eastAsia="zh-CN"/>
        </w:rPr>
        <w:t xml:space="preserve"> from the date </w:t>
      </w:r>
      <w:r>
        <w:rPr>
          <w:rFonts w:ascii="Arial" w:hAnsi="Arial" w:cs="Arial"/>
          <w:lang w:eastAsia="zh-CN"/>
        </w:rPr>
        <w:t>it is made</w:t>
      </w:r>
      <w:r w:rsidR="00AE4C5D">
        <w:rPr>
          <w:rFonts w:ascii="Arial" w:hAnsi="Arial" w:cs="Arial"/>
          <w:lang w:eastAsia="zh-CN"/>
        </w:rPr>
        <w:t xml:space="preserve"> by the Trust.</w:t>
      </w:r>
    </w:p>
    <w:p w14:paraId="72CAA033" w14:textId="77777777" w:rsidR="00AE6A31" w:rsidRPr="00AE6A31" w:rsidRDefault="00AE6A31" w:rsidP="00AE6A31">
      <w:pPr>
        <w:pStyle w:val="ListParagraph"/>
        <w:rPr>
          <w:rFonts w:ascii="Arial" w:hAnsi="Arial" w:cs="Arial"/>
          <w:lang w:eastAsia="zh-CN"/>
        </w:rPr>
      </w:pPr>
    </w:p>
    <w:p w14:paraId="48CCC5BC" w14:textId="39A4CB22" w:rsidR="00AE6A31" w:rsidRDefault="00AE6A31" w:rsidP="00AE4C5D">
      <w:pPr>
        <w:pStyle w:val="ListParagraph"/>
        <w:numPr>
          <w:ilvl w:val="0"/>
          <w:numId w:val="1"/>
        </w:num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The </w:t>
      </w:r>
      <w:r w:rsidRPr="00F20C9B">
        <w:rPr>
          <w:rFonts w:ascii="Arial" w:hAnsi="Arial" w:cs="Arial"/>
          <w:lang w:eastAsia="zh-CN"/>
        </w:rPr>
        <w:t xml:space="preserve">Trustees </w:t>
      </w:r>
      <w:r w:rsidR="000D412E" w:rsidRPr="00F20C9B">
        <w:rPr>
          <w:rFonts w:ascii="Arial" w:hAnsi="Arial" w:cs="Arial"/>
          <w:lang w:eastAsia="zh-CN"/>
        </w:rPr>
        <w:t xml:space="preserve">may </w:t>
      </w:r>
      <w:r w:rsidRPr="00F20C9B">
        <w:rPr>
          <w:rFonts w:ascii="Arial" w:hAnsi="Arial" w:cs="Arial"/>
          <w:lang w:eastAsia="zh-CN"/>
        </w:rPr>
        <w:t>requ</w:t>
      </w:r>
      <w:r w:rsidR="00395827" w:rsidRPr="00F20C9B">
        <w:rPr>
          <w:rFonts w:ascii="Arial" w:hAnsi="Arial" w:cs="Arial"/>
          <w:lang w:eastAsia="zh-CN"/>
        </w:rPr>
        <w:t>ire</w:t>
      </w:r>
      <w:r w:rsidRPr="00F20C9B">
        <w:rPr>
          <w:rFonts w:ascii="Arial" w:hAnsi="Arial" w:cs="Arial"/>
          <w:lang w:eastAsia="zh-CN"/>
        </w:rPr>
        <w:t xml:space="preserve"> applicants </w:t>
      </w:r>
      <w:r w:rsidR="00395827" w:rsidRPr="00F20C9B">
        <w:rPr>
          <w:rFonts w:ascii="Arial" w:hAnsi="Arial" w:cs="Arial"/>
          <w:lang w:eastAsia="zh-CN"/>
        </w:rPr>
        <w:t xml:space="preserve">to </w:t>
      </w:r>
      <w:r w:rsidR="000D412E" w:rsidRPr="00F20C9B">
        <w:rPr>
          <w:rFonts w:ascii="Arial" w:hAnsi="Arial" w:cs="Arial"/>
          <w:lang w:eastAsia="zh-CN"/>
        </w:rPr>
        <w:t xml:space="preserve">enable the </w:t>
      </w:r>
      <w:r w:rsidR="00395827" w:rsidRPr="00F20C9B">
        <w:rPr>
          <w:rFonts w:ascii="Arial" w:hAnsi="Arial" w:cs="Arial"/>
          <w:lang w:eastAsia="zh-CN"/>
        </w:rPr>
        <w:t>produc</w:t>
      </w:r>
      <w:r w:rsidR="000D412E" w:rsidRPr="00F20C9B">
        <w:rPr>
          <w:rFonts w:ascii="Arial" w:hAnsi="Arial" w:cs="Arial"/>
          <w:lang w:eastAsia="zh-CN"/>
        </w:rPr>
        <w:t>tion of</w:t>
      </w:r>
      <w:r w:rsidRPr="00F20C9B">
        <w:rPr>
          <w:rFonts w:ascii="Arial" w:hAnsi="Arial" w:cs="Arial"/>
          <w:lang w:eastAsia="zh-CN"/>
        </w:rPr>
        <w:t xml:space="preserve"> </w:t>
      </w:r>
      <w:r w:rsidR="00395827" w:rsidRPr="00F20C9B">
        <w:rPr>
          <w:rFonts w:ascii="Arial" w:hAnsi="Arial" w:cs="Arial"/>
          <w:lang w:eastAsia="zh-CN"/>
        </w:rPr>
        <w:t>“</w:t>
      </w:r>
      <w:r w:rsidRPr="00F20C9B">
        <w:rPr>
          <w:rFonts w:ascii="Arial" w:hAnsi="Arial" w:cs="Arial"/>
          <w:lang w:eastAsia="zh-CN"/>
        </w:rPr>
        <w:t>before and after</w:t>
      </w:r>
      <w:r w:rsidR="00395827" w:rsidRPr="00F20C9B">
        <w:rPr>
          <w:rFonts w:ascii="Arial" w:hAnsi="Arial" w:cs="Arial"/>
          <w:lang w:eastAsia="zh-CN"/>
        </w:rPr>
        <w:t>”</w:t>
      </w:r>
      <w:r w:rsidRPr="00F20C9B">
        <w:rPr>
          <w:rFonts w:ascii="Arial" w:hAnsi="Arial" w:cs="Arial"/>
          <w:lang w:eastAsia="zh-CN"/>
        </w:rPr>
        <w:t xml:space="preserve"> photographs</w:t>
      </w:r>
      <w:r w:rsidR="00395827" w:rsidRPr="00F20C9B">
        <w:rPr>
          <w:rFonts w:ascii="Arial" w:hAnsi="Arial" w:cs="Arial"/>
          <w:lang w:eastAsia="zh-CN"/>
        </w:rPr>
        <w:t xml:space="preserve"> of the project</w:t>
      </w:r>
      <w:r w:rsidR="000D412E" w:rsidRPr="00F20C9B">
        <w:rPr>
          <w:rFonts w:ascii="Arial" w:hAnsi="Arial" w:cs="Arial"/>
          <w:lang w:eastAsia="zh-CN"/>
        </w:rPr>
        <w:t>,</w:t>
      </w:r>
      <w:r w:rsidR="00395827" w:rsidRPr="00F20C9B">
        <w:rPr>
          <w:rFonts w:ascii="Arial" w:hAnsi="Arial" w:cs="Arial"/>
          <w:lang w:eastAsia="zh-CN"/>
        </w:rPr>
        <w:t xml:space="preserve"> and consent to these being </w:t>
      </w:r>
      <w:r w:rsidR="00395827">
        <w:rPr>
          <w:rFonts w:ascii="Arial" w:hAnsi="Arial" w:cs="Arial"/>
          <w:lang w:eastAsia="zh-CN"/>
        </w:rPr>
        <w:t>displayed either online on in printed material.</w:t>
      </w:r>
    </w:p>
    <w:p w14:paraId="0481B146" w14:textId="77777777" w:rsidR="00395827" w:rsidRPr="00395827" w:rsidRDefault="00395827" w:rsidP="00395827">
      <w:pPr>
        <w:pStyle w:val="ListParagraph"/>
        <w:rPr>
          <w:rFonts w:ascii="Arial" w:hAnsi="Arial" w:cs="Arial"/>
          <w:lang w:eastAsia="zh-CN"/>
        </w:rPr>
      </w:pPr>
    </w:p>
    <w:p w14:paraId="417D429B" w14:textId="6504C6B6" w:rsidR="00AE4C5D" w:rsidRDefault="00AE4C5D" w:rsidP="00AE4C5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Acceptance of a grant </w:t>
      </w:r>
      <w:r w:rsidR="00842D87">
        <w:rPr>
          <w:rFonts w:ascii="Arial" w:hAnsi="Arial" w:cs="Arial"/>
          <w:lang w:eastAsia="zh-CN"/>
        </w:rPr>
        <w:t>signifies</w:t>
      </w:r>
      <w:r>
        <w:rPr>
          <w:rFonts w:ascii="Arial" w:hAnsi="Arial" w:cs="Arial"/>
          <w:lang w:eastAsia="zh-CN"/>
        </w:rPr>
        <w:t xml:space="preserve"> that you agree to abide by all our terms and conditions.</w:t>
      </w:r>
    </w:p>
    <w:p w14:paraId="7D70F950" w14:textId="77777777" w:rsidR="00AE4C5D" w:rsidRDefault="00AE4C5D" w:rsidP="00AE4C5D">
      <w:pPr>
        <w:spacing w:after="0"/>
        <w:ind w:left="360"/>
        <w:rPr>
          <w:rFonts w:ascii="Arial" w:hAnsi="Arial" w:cs="Arial"/>
          <w:lang w:eastAsia="zh-CN"/>
        </w:rPr>
      </w:pPr>
    </w:p>
    <w:p w14:paraId="72197D6D" w14:textId="77777777" w:rsidR="00AE4C5D" w:rsidRDefault="00AE4C5D" w:rsidP="00AE4C5D">
      <w:pPr>
        <w:ind w:left="360"/>
        <w:jc w:val="center"/>
        <w:rPr>
          <w:rFonts w:ascii="Arial" w:hAnsi="Arial" w:cs="Arial"/>
          <w:b/>
          <w:sz w:val="20"/>
          <w:szCs w:val="20"/>
          <w:lang w:eastAsia="zh-CN"/>
        </w:rPr>
      </w:pPr>
    </w:p>
    <w:p w14:paraId="56EDB91B" w14:textId="77777777" w:rsidR="00AE4C5D" w:rsidRDefault="00AE4C5D" w:rsidP="00AE4C5D">
      <w:pPr>
        <w:widowControl w:val="0"/>
        <w:tabs>
          <w:tab w:val="left" w:pos="204"/>
        </w:tabs>
        <w:spacing w:line="249" w:lineRule="exact"/>
        <w:jc w:val="center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 xml:space="preserve">Any offer made will be confirmed in writing and signed by the Chairman or Hon. Sec. </w:t>
      </w:r>
    </w:p>
    <w:p w14:paraId="78E31A0C" w14:textId="77777777" w:rsidR="00AE4C5D" w:rsidRDefault="00AE4C5D" w:rsidP="00AE4C5D">
      <w:pPr>
        <w:widowControl w:val="0"/>
        <w:tabs>
          <w:tab w:val="left" w:pos="204"/>
        </w:tabs>
        <w:spacing w:line="249" w:lineRule="exact"/>
        <w:rPr>
          <w:b/>
          <w:bCs/>
          <w:i/>
          <w:iCs/>
          <w:snapToGrid w:val="0"/>
          <w:sz w:val="24"/>
          <w:szCs w:val="24"/>
        </w:rPr>
      </w:pPr>
    </w:p>
    <w:p w14:paraId="1877B83D" w14:textId="77777777" w:rsidR="00AE4C5D" w:rsidRDefault="00AE4C5D" w:rsidP="00AE4C5D">
      <w:pPr>
        <w:widowControl w:val="0"/>
        <w:tabs>
          <w:tab w:val="left" w:pos="204"/>
        </w:tabs>
        <w:spacing w:line="249" w:lineRule="exact"/>
        <w:rPr>
          <w:b/>
          <w:bCs/>
          <w:i/>
          <w:iCs/>
          <w:snapToGrid w:val="0"/>
          <w:sz w:val="24"/>
          <w:szCs w:val="24"/>
        </w:rPr>
      </w:pPr>
    </w:p>
    <w:p w14:paraId="43E3AEF6" w14:textId="77777777" w:rsidR="00AE4C5D" w:rsidRDefault="00AE4C5D" w:rsidP="00AE4C5D">
      <w:pPr>
        <w:widowControl w:val="0"/>
        <w:tabs>
          <w:tab w:val="left" w:pos="204"/>
        </w:tabs>
        <w:spacing w:line="249" w:lineRule="exact"/>
        <w:rPr>
          <w:snapToGrid w:val="0"/>
        </w:rPr>
      </w:pPr>
      <w:r>
        <w:rPr>
          <w:b/>
          <w:bCs/>
          <w:i/>
          <w:iCs/>
          <w:snapToGrid w:val="0"/>
          <w:sz w:val="24"/>
          <w:szCs w:val="24"/>
        </w:rPr>
        <w:t>Charles M. Murray</w:t>
      </w:r>
      <w:r>
        <w:rPr>
          <w:b/>
          <w:bCs/>
          <w:i/>
          <w:iCs/>
          <w:snapToGrid w:val="0"/>
        </w:rPr>
        <w:t xml:space="preserve"> </w:t>
      </w:r>
      <w:r>
        <w:rPr>
          <w:bCs/>
          <w:i/>
          <w:iCs/>
          <w:snapToGrid w:val="0"/>
        </w:rPr>
        <w:t>(</w:t>
      </w:r>
      <w:r>
        <w:rPr>
          <w:snapToGrid w:val="0"/>
        </w:rPr>
        <w:t>Hon. Secretary) .....................................................................................................</w:t>
      </w:r>
    </w:p>
    <w:p w14:paraId="6875D992" w14:textId="77777777" w:rsidR="00AE4C5D" w:rsidRPr="00C6579E" w:rsidRDefault="00AE4C5D" w:rsidP="00E85454"/>
    <w:sectPr w:rsidR="00AE4C5D" w:rsidRPr="00C6579E" w:rsidSect="00E7335E">
      <w:headerReference w:type="default" r:id="rId7"/>
      <w:footerReference w:type="default" r:id="rId8"/>
      <w:pgSz w:w="11906" w:h="16838"/>
      <w:pgMar w:top="1440" w:right="1440" w:bottom="1440" w:left="1440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57EA1" w14:textId="77777777" w:rsidR="00E7335E" w:rsidRDefault="00E7335E" w:rsidP="00EB1101">
      <w:pPr>
        <w:spacing w:after="0" w:line="240" w:lineRule="auto"/>
      </w:pPr>
      <w:r>
        <w:separator/>
      </w:r>
    </w:p>
  </w:endnote>
  <w:endnote w:type="continuationSeparator" w:id="0">
    <w:p w14:paraId="221FF43C" w14:textId="77777777" w:rsidR="00E7335E" w:rsidRDefault="00E7335E" w:rsidP="00EB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C1DB8" w14:textId="1B55E2F5" w:rsidR="006E116C" w:rsidRDefault="006E116C">
    <w:pPr>
      <w:pStyle w:val="Footer"/>
      <w:rPr>
        <w:sz w:val="20"/>
        <w:szCs w:val="20"/>
      </w:rPr>
    </w:pPr>
    <w:r w:rsidRPr="006E116C">
      <w:rPr>
        <w:sz w:val="20"/>
        <w:szCs w:val="20"/>
      </w:rPr>
      <w:t>Registered Charity No. 501246 Registered in England No. 1013569 VAT registration number: 551 5409 54</w:t>
    </w:r>
  </w:p>
  <w:p w14:paraId="48F0945D" w14:textId="4EF9AA85" w:rsidR="006E116C" w:rsidRDefault="006E116C" w:rsidP="006E116C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Registered Office: </w:t>
    </w:r>
    <w:r w:rsidR="00AF5FA4">
      <w:rPr>
        <w:sz w:val="20"/>
        <w:szCs w:val="20"/>
      </w:rPr>
      <w:t>The Oakley Kidderminster Road Droitwich Spa WR9 9AY</w:t>
    </w:r>
  </w:p>
  <w:p w14:paraId="5CAA0C22" w14:textId="27E02CCF" w:rsidR="006E116C" w:rsidRPr="006E116C" w:rsidRDefault="006E116C" w:rsidP="006E116C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Tel. 01905 794735 e-mail: </w:t>
    </w:r>
    <w:r w:rsidR="00AF5FA4">
      <w:rPr>
        <w:sz w:val="20"/>
        <w:szCs w:val="20"/>
      </w:rPr>
      <w:t>secretary@droitwichpreservationtrust.org.uk</w:t>
    </w:r>
  </w:p>
  <w:p w14:paraId="7A7CDEB4" w14:textId="77777777" w:rsidR="006E116C" w:rsidRPr="006E116C" w:rsidRDefault="006E116C" w:rsidP="006E116C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15AD4" w14:textId="77777777" w:rsidR="00E7335E" w:rsidRDefault="00E7335E" w:rsidP="00EB1101">
      <w:pPr>
        <w:spacing w:after="0" w:line="240" w:lineRule="auto"/>
      </w:pPr>
      <w:r>
        <w:separator/>
      </w:r>
    </w:p>
  </w:footnote>
  <w:footnote w:type="continuationSeparator" w:id="0">
    <w:p w14:paraId="0730D051" w14:textId="77777777" w:rsidR="00E7335E" w:rsidRDefault="00E7335E" w:rsidP="00EB1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08BCB" w14:textId="6B9008F6" w:rsidR="006E116C" w:rsidRDefault="006E116C">
    <w:pPr>
      <w:pStyle w:val="Header"/>
    </w:pPr>
    <w:r>
      <w:rPr>
        <w:rFonts w:asciiTheme="majorHAnsi" w:hAnsiTheme="majorHAnsi"/>
        <w:b/>
        <w:bCs/>
        <w:i/>
        <w:iCs/>
        <w:noProof/>
        <w:lang w:eastAsia="en-GB"/>
      </w:rPr>
      <w:drawing>
        <wp:anchor distT="36576" distB="36576" distL="36576" distR="36576" simplePos="0" relativeHeight="251659264" behindDoc="0" locked="0" layoutInCell="1" allowOverlap="1" wp14:anchorId="0CDAFDCE" wp14:editId="361231A7">
          <wp:simplePos x="0" y="0"/>
          <wp:positionH relativeFrom="margin">
            <wp:posOffset>3239590</wp:posOffset>
          </wp:positionH>
          <wp:positionV relativeFrom="paragraph">
            <wp:posOffset>28456</wp:posOffset>
          </wp:positionV>
          <wp:extent cx="2499360" cy="69852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21" t="-7517" r="-2459" b="-9023"/>
                  <a:stretch/>
                </pic:blipFill>
                <pic:spPr bwMode="auto">
                  <a:xfrm>
                    <a:off x="0" y="0"/>
                    <a:ext cx="2519061" cy="70403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1101">
      <w:rPr>
        <w:b/>
        <w:bCs/>
        <w:sz w:val="24"/>
        <w:szCs w:val="24"/>
      </w:rPr>
      <w:t>Chairman</w:t>
    </w:r>
    <w:r>
      <w:t xml:space="preserve">: </w:t>
    </w:r>
    <w:r w:rsidRPr="00EB1101">
      <w:rPr>
        <w:i/>
        <w:iCs/>
        <w:sz w:val="24"/>
        <w:szCs w:val="24"/>
      </w:rPr>
      <w:t>Paul A. Karakashian</w:t>
    </w:r>
  </w:p>
  <w:p w14:paraId="3852CD19" w14:textId="01EFE77B" w:rsidR="006E116C" w:rsidRPr="00EB1101" w:rsidRDefault="006E116C">
    <w:pPr>
      <w:pStyle w:val="Header"/>
      <w:rPr>
        <w:i/>
        <w:iCs/>
        <w:sz w:val="24"/>
        <w:szCs w:val="24"/>
      </w:rPr>
    </w:pPr>
    <w:r w:rsidRPr="00EB1101">
      <w:rPr>
        <w:b/>
        <w:bCs/>
        <w:sz w:val="24"/>
        <w:szCs w:val="24"/>
      </w:rPr>
      <w:t>Secretary</w:t>
    </w:r>
    <w:r>
      <w:t xml:space="preserve">: </w:t>
    </w:r>
    <w:r w:rsidRPr="00EB1101">
      <w:rPr>
        <w:i/>
        <w:iCs/>
        <w:sz w:val="24"/>
        <w:szCs w:val="24"/>
      </w:rPr>
      <w:t>Charles M. Murray</w:t>
    </w:r>
  </w:p>
  <w:p w14:paraId="072471BB" w14:textId="2D74E9DA" w:rsidR="006E116C" w:rsidRDefault="006E116C">
    <w:pPr>
      <w:pStyle w:val="Header"/>
      <w:rPr>
        <w:i/>
        <w:iCs/>
        <w:sz w:val="24"/>
        <w:szCs w:val="24"/>
      </w:rPr>
    </w:pPr>
    <w:r w:rsidRPr="00EB1101">
      <w:rPr>
        <w:b/>
        <w:bCs/>
        <w:sz w:val="24"/>
        <w:szCs w:val="24"/>
      </w:rPr>
      <w:t>Treasurer</w:t>
    </w:r>
    <w:r w:rsidRPr="00EB1101">
      <w:rPr>
        <w:i/>
        <w:iCs/>
        <w:sz w:val="24"/>
        <w:szCs w:val="24"/>
      </w:rPr>
      <w:t>: Tony B. Archer</w:t>
    </w:r>
  </w:p>
  <w:p w14:paraId="793C1041" w14:textId="1048996F" w:rsidR="006E116C" w:rsidRDefault="006E116C">
    <w:pPr>
      <w:pStyle w:val="Header"/>
      <w:rPr>
        <w:i/>
        <w:iCs/>
        <w:sz w:val="24"/>
        <w:szCs w:val="24"/>
      </w:rPr>
    </w:pPr>
  </w:p>
  <w:p w14:paraId="248B0B3B" w14:textId="77777777" w:rsidR="007B1414" w:rsidRDefault="007B1414">
    <w:pPr>
      <w:pStyle w:val="Header"/>
      <w:rPr>
        <w:b/>
        <w:bCs/>
        <w:sz w:val="32"/>
        <w:szCs w:val="32"/>
      </w:rPr>
    </w:pPr>
  </w:p>
  <w:p w14:paraId="64C62FE0" w14:textId="3E070FDD" w:rsidR="006E116C" w:rsidRPr="00EB1101" w:rsidRDefault="006E116C">
    <w:pPr>
      <w:pStyle w:val="Header"/>
      <w:rPr>
        <w:sz w:val="20"/>
        <w:szCs w:val="20"/>
      </w:rPr>
    </w:pPr>
    <w:r w:rsidRPr="00EB1101">
      <w:rPr>
        <w:sz w:val="20"/>
        <w:szCs w:val="20"/>
      </w:rPr>
      <w:t>A Company Limited by Guarantee not having a Share Capital</w:t>
    </w:r>
    <w:r>
      <w:rPr>
        <w:sz w:val="20"/>
        <w:szCs w:val="20"/>
      </w:rPr>
      <w:t>……………………………. Registered Charity No. 501246</w:t>
    </w:r>
  </w:p>
  <w:p w14:paraId="0D441D26" w14:textId="77777777" w:rsidR="006E116C" w:rsidRDefault="006E116C">
    <w:pPr>
      <w:pStyle w:val="Header"/>
    </w:pPr>
  </w:p>
  <w:p w14:paraId="3F06625D" w14:textId="77777777" w:rsidR="006E116C" w:rsidRDefault="006E11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628F0"/>
    <w:multiLevelType w:val="hybridMultilevel"/>
    <w:tmpl w:val="B31255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725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01"/>
    <w:rsid w:val="000032A2"/>
    <w:rsid w:val="000539D2"/>
    <w:rsid w:val="00094DB9"/>
    <w:rsid w:val="000C0F7D"/>
    <w:rsid w:val="000D412E"/>
    <w:rsid w:val="001A251D"/>
    <w:rsid w:val="00324996"/>
    <w:rsid w:val="00395827"/>
    <w:rsid w:val="003C200C"/>
    <w:rsid w:val="00401D3D"/>
    <w:rsid w:val="00411590"/>
    <w:rsid w:val="00497B72"/>
    <w:rsid w:val="0051496D"/>
    <w:rsid w:val="00553F5C"/>
    <w:rsid w:val="00561941"/>
    <w:rsid w:val="00570FFA"/>
    <w:rsid w:val="005750F9"/>
    <w:rsid w:val="00590B49"/>
    <w:rsid w:val="005A1492"/>
    <w:rsid w:val="005B4D5C"/>
    <w:rsid w:val="005B68EE"/>
    <w:rsid w:val="005D08F6"/>
    <w:rsid w:val="0061499D"/>
    <w:rsid w:val="006558B7"/>
    <w:rsid w:val="006701F6"/>
    <w:rsid w:val="006E116C"/>
    <w:rsid w:val="00705129"/>
    <w:rsid w:val="0076012B"/>
    <w:rsid w:val="007B1414"/>
    <w:rsid w:val="007E3956"/>
    <w:rsid w:val="00842D87"/>
    <w:rsid w:val="008A360E"/>
    <w:rsid w:val="008B75D9"/>
    <w:rsid w:val="00943A04"/>
    <w:rsid w:val="0099629D"/>
    <w:rsid w:val="009B64AA"/>
    <w:rsid w:val="009C0555"/>
    <w:rsid w:val="009E3002"/>
    <w:rsid w:val="00A54017"/>
    <w:rsid w:val="00AD4A74"/>
    <w:rsid w:val="00AE4C5D"/>
    <w:rsid w:val="00AE6A31"/>
    <w:rsid w:val="00AF09DC"/>
    <w:rsid w:val="00AF3E0E"/>
    <w:rsid w:val="00AF4383"/>
    <w:rsid w:val="00AF5FA4"/>
    <w:rsid w:val="00B01465"/>
    <w:rsid w:val="00BA4170"/>
    <w:rsid w:val="00BB110F"/>
    <w:rsid w:val="00C6579E"/>
    <w:rsid w:val="00CA1E54"/>
    <w:rsid w:val="00D75E6C"/>
    <w:rsid w:val="00DA1698"/>
    <w:rsid w:val="00E37840"/>
    <w:rsid w:val="00E4617A"/>
    <w:rsid w:val="00E7335E"/>
    <w:rsid w:val="00E85454"/>
    <w:rsid w:val="00E96E2D"/>
    <w:rsid w:val="00EB1101"/>
    <w:rsid w:val="00F149CE"/>
    <w:rsid w:val="00F20C9B"/>
    <w:rsid w:val="00F34E4A"/>
    <w:rsid w:val="00F67DB9"/>
    <w:rsid w:val="00F74B2C"/>
    <w:rsid w:val="00F9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C5A5C"/>
  <w15:docId w15:val="{9A797647-0457-E24B-BE2A-713C4485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101"/>
  </w:style>
  <w:style w:type="paragraph" w:styleId="Footer">
    <w:name w:val="footer"/>
    <w:basedOn w:val="Normal"/>
    <w:link w:val="FooterChar"/>
    <w:uiPriority w:val="99"/>
    <w:unhideWhenUsed/>
    <w:rsid w:val="00EB1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101"/>
  </w:style>
  <w:style w:type="paragraph" w:styleId="ListParagraph">
    <w:name w:val="List Paragraph"/>
    <w:basedOn w:val="Normal"/>
    <w:uiPriority w:val="34"/>
    <w:qFormat/>
    <w:rsid w:val="008B75D9"/>
    <w:pPr>
      <w:spacing w:after="200" w:line="276" w:lineRule="auto"/>
      <w:ind w:left="720"/>
      <w:contextualSpacing/>
    </w:pPr>
    <w:rPr>
      <w:rFonts w:eastAsiaTheme="minorEastAsia"/>
      <w:lang w:eastAsia="en-GB"/>
    </w:rPr>
  </w:style>
  <w:style w:type="table" w:styleId="TableGrid">
    <w:name w:val="Table Grid"/>
    <w:basedOn w:val="TableNormal"/>
    <w:uiPriority w:val="39"/>
    <w:rsid w:val="001A2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8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 Murray</dc:creator>
  <cp:lastModifiedBy>Chas Murray</cp:lastModifiedBy>
  <cp:revision>3</cp:revision>
  <cp:lastPrinted>2020-11-16T14:33:00Z</cp:lastPrinted>
  <dcterms:created xsi:type="dcterms:W3CDTF">2025-09-26T07:45:00Z</dcterms:created>
  <dcterms:modified xsi:type="dcterms:W3CDTF">2025-09-26T07:50:00Z</dcterms:modified>
</cp:coreProperties>
</file>